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7C" w:rsidRPr="0055717C" w:rsidRDefault="00546C7A" w:rsidP="0055717C">
      <w:pPr>
        <w:pBdr>
          <w:bottom w:val="dashed" w:sz="4" w:space="4" w:color="009BA9"/>
        </w:pBdr>
        <w:spacing w:after="0" w:line="263" w:lineRule="atLeast"/>
        <w:rPr>
          <w:rFonts w:ascii="Arial" w:eastAsia="Times New Roman" w:hAnsi="Arial" w:cs="Arial"/>
          <w:b/>
          <w:bCs/>
          <w:color w:val="DE4C16"/>
          <w:sz w:val="18"/>
          <w:szCs w:val="18"/>
        </w:rPr>
      </w:pPr>
      <w:r w:rsidRPr="0055717C">
        <w:rPr>
          <w:rFonts w:ascii="Arial" w:eastAsia="Times New Roman" w:hAnsi="Arial" w:cs="Arial"/>
          <w:b/>
          <w:bCs/>
          <w:color w:val="DE4C16"/>
          <w:sz w:val="18"/>
          <w:szCs w:val="18"/>
        </w:rPr>
        <w:fldChar w:fldCharType="begin"/>
      </w:r>
      <w:r w:rsidR="0055717C" w:rsidRPr="0055717C">
        <w:rPr>
          <w:rFonts w:ascii="Arial" w:eastAsia="Times New Roman" w:hAnsi="Arial" w:cs="Arial"/>
          <w:b/>
          <w:bCs/>
          <w:color w:val="DE4C16"/>
          <w:sz w:val="18"/>
          <w:szCs w:val="18"/>
        </w:rPr>
        <w:instrText xml:space="preserve"> HYPERLINK "http://blackseastar.com/index.php?see=prices&amp;block=e&amp;floor=4&amp;n=22" </w:instrText>
      </w:r>
      <w:r w:rsidRPr="0055717C">
        <w:rPr>
          <w:rFonts w:ascii="Arial" w:eastAsia="Times New Roman" w:hAnsi="Arial" w:cs="Arial"/>
          <w:b/>
          <w:bCs/>
          <w:color w:val="DE4C16"/>
          <w:sz w:val="18"/>
          <w:szCs w:val="18"/>
        </w:rPr>
        <w:fldChar w:fldCharType="separate"/>
      </w:r>
      <w:r w:rsidR="0055717C" w:rsidRPr="0055717C">
        <w:rPr>
          <w:rFonts w:ascii="Arial" w:eastAsia="Times New Roman" w:hAnsi="Arial" w:cs="Arial"/>
          <w:b/>
          <w:bCs/>
          <w:color w:val="505050"/>
          <w:sz w:val="20"/>
          <w:szCs w:val="20"/>
          <w:bdr w:val="none" w:sz="0" w:space="0" w:color="auto" w:frame="1"/>
        </w:rPr>
        <w:br/>
      </w:r>
      <w:r w:rsidR="0055717C" w:rsidRPr="0055717C">
        <w:rPr>
          <w:rFonts w:ascii="Arial" w:eastAsia="Times New Roman" w:hAnsi="Arial" w:cs="Arial"/>
          <w:b/>
          <w:bCs/>
          <w:color w:val="505050"/>
          <w:sz w:val="20"/>
        </w:rPr>
        <w:t xml:space="preserve">Е22 </w:t>
      </w:r>
      <w:proofErr w:type="spellStart"/>
      <w:r w:rsidR="0055717C" w:rsidRPr="0055717C">
        <w:rPr>
          <w:rFonts w:ascii="Arial" w:eastAsia="Times New Roman" w:hAnsi="Arial" w:cs="Arial"/>
          <w:b/>
          <w:bCs/>
          <w:color w:val="505050"/>
          <w:sz w:val="20"/>
        </w:rPr>
        <w:t>Этаж</w:t>
      </w:r>
      <w:proofErr w:type="spellEnd"/>
      <w:r w:rsidR="0055717C" w:rsidRPr="0055717C">
        <w:rPr>
          <w:rFonts w:ascii="Arial" w:eastAsia="Times New Roman" w:hAnsi="Arial" w:cs="Arial"/>
          <w:b/>
          <w:bCs/>
          <w:color w:val="505050"/>
          <w:sz w:val="20"/>
        </w:rPr>
        <w:t xml:space="preserve"> 4</w:t>
      </w:r>
      <w:r w:rsidRPr="0055717C">
        <w:rPr>
          <w:rFonts w:ascii="Arial" w:eastAsia="Times New Roman" w:hAnsi="Arial" w:cs="Arial"/>
          <w:b/>
          <w:bCs/>
          <w:color w:val="DE4C16"/>
          <w:sz w:val="18"/>
          <w:szCs w:val="18"/>
        </w:rPr>
        <w:fldChar w:fldCharType="end"/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Дневная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комната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с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кухонным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уголком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и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столовой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Коридор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Спальня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Ванная</w:t>
      </w:r>
      <w:proofErr w:type="spellEnd"/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 с WC Балкон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Статус -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Свободен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2"/>
          <w:szCs w:val="2"/>
        </w:rPr>
        <w:br w:type="textWrapping" w:clear="all"/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Площ -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89,74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2"/>
          <w:szCs w:val="2"/>
        </w:rPr>
        <w:br w:type="textWrapping" w:clear="all"/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Цена -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79 869 EUR</w:t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2"/>
          <w:szCs w:val="2"/>
        </w:rPr>
        <w:br w:type="textWrapping" w:clear="all"/>
      </w:r>
    </w:p>
    <w:p w:rsidR="0055717C" w:rsidRPr="0055717C" w:rsidRDefault="0055717C" w:rsidP="0055717C">
      <w:pPr>
        <w:spacing w:after="0"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>Вид -</w:t>
      </w:r>
    </w:p>
    <w:p w:rsidR="0055717C" w:rsidRPr="0055717C" w:rsidRDefault="0055717C" w:rsidP="0055717C">
      <w:pPr>
        <w:spacing w:line="263" w:lineRule="atLeast"/>
        <w:rPr>
          <w:rFonts w:ascii="Arial" w:eastAsia="Times New Roman" w:hAnsi="Arial" w:cs="Arial"/>
          <w:color w:val="808080"/>
          <w:sz w:val="18"/>
          <w:szCs w:val="18"/>
        </w:rPr>
      </w:pPr>
      <w:r w:rsidRPr="0055717C">
        <w:rPr>
          <w:rFonts w:ascii="Arial" w:eastAsia="Times New Roman" w:hAnsi="Arial" w:cs="Arial"/>
          <w:color w:val="808080"/>
          <w:sz w:val="18"/>
          <w:szCs w:val="18"/>
        </w:rPr>
        <w:t xml:space="preserve">море/ </w:t>
      </w:r>
      <w:proofErr w:type="spellStart"/>
      <w:r w:rsidRPr="0055717C">
        <w:rPr>
          <w:rFonts w:ascii="Arial" w:eastAsia="Times New Roman" w:hAnsi="Arial" w:cs="Arial"/>
          <w:color w:val="808080"/>
          <w:sz w:val="18"/>
          <w:szCs w:val="18"/>
        </w:rPr>
        <w:t>басcеин</w:t>
      </w:r>
      <w:proofErr w:type="spellEnd"/>
    </w:p>
    <w:p w:rsidR="00550D6C" w:rsidRDefault="00550D6C" w:rsidP="00550D6C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</w:p>
    <w:p w:rsidR="00550D6C" w:rsidRDefault="00550D6C" w:rsidP="00550D6C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Е18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4</w:t>
        </w:r>
      </w:hyperlink>
    </w:p>
    <w:p w:rsidR="00550D6C" w:rsidRDefault="00550D6C" w:rsidP="00550D6C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Коридор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Балкон</w:t>
      </w:r>
    </w:p>
    <w:p w:rsidR="00550D6C" w:rsidRDefault="00550D6C" w:rsidP="00550D6C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550D6C" w:rsidRDefault="00550D6C" w:rsidP="00550D6C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550D6C" w:rsidRDefault="00550D6C" w:rsidP="00550D6C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550D6C" w:rsidRDefault="00550D6C" w:rsidP="00550D6C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550D6C" w:rsidRDefault="00550D6C" w:rsidP="00550D6C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550D6C" w:rsidRDefault="00550D6C" w:rsidP="00550D6C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105,55</w:t>
      </w:r>
    </w:p>
    <w:p w:rsidR="00550D6C" w:rsidRDefault="00550D6C" w:rsidP="00550D6C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550D6C" w:rsidRDefault="00550D6C" w:rsidP="00550D6C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550D6C" w:rsidRDefault="00550D6C" w:rsidP="00550D6C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93 940 EUR</w:t>
      </w:r>
    </w:p>
    <w:p w:rsidR="00550D6C" w:rsidRDefault="00550D6C" w:rsidP="00550D6C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550D6C" w:rsidRDefault="00550D6C" w:rsidP="00550D6C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550D6C" w:rsidRDefault="00550D6C" w:rsidP="00550D6C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море/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DA0154" w:rsidRDefault="00DA0154" w:rsidP="00DA0154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</w:p>
    <w:p w:rsidR="00DA0154" w:rsidRDefault="00DA0154" w:rsidP="00DA0154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С01 Партер</w:t>
        </w:r>
      </w:hyperlink>
    </w:p>
    <w:p w:rsidR="00DA0154" w:rsidRDefault="00DA0154" w:rsidP="00DA0154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Кухонный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уголок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DA0154" w:rsidRDefault="00DA0154" w:rsidP="00DA0154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DA0154" w:rsidRDefault="00DA0154" w:rsidP="00DA0154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DA0154" w:rsidRDefault="00DA0154" w:rsidP="00DA0154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DA0154" w:rsidRDefault="00DA0154" w:rsidP="00DA0154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A0154" w:rsidRDefault="00DA0154" w:rsidP="00DA0154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DA0154" w:rsidRDefault="00DA0154" w:rsidP="00DA0154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69,9</w:t>
      </w:r>
    </w:p>
    <w:p w:rsidR="00DA0154" w:rsidRDefault="00DA0154" w:rsidP="00DA0154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lastRenderedPageBreak/>
        <w:br w:type="textWrapping" w:clear="all"/>
      </w:r>
    </w:p>
    <w:p w:rsidR="00DA0154" w:rsidRDefault="00DA0154" w:rsidP="00DA0154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DA0154" w:rsidRDefault="00DA0154" w:rsidP="00DA0154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55 221 EUR</w:t>
      </w:r>
    </w:p>
    <w:p w:rsidR="00DA0154" w:rsidRDefault="00DA0154" w:rsidP="00DA0154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A0154" w:rsidRDefault="00DA0154" w:rsidP="00DA0154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DA0154" w:rsidRDefault="00DA0154" w:rsidP="00DA0154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</w:p>
    <w:p w:rsidR="00EB4B76" w:rsidRDefault="00EB4B76"/>
    <w:p w:rsidR="00402BE3" w:rsidRDefault="00402BE3" w:rsidP="00402BE3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С02 Партер</w:t>
        </w:r>
      </w:hyperlink>
    </w:p>
    <w:p w:rsidR="00402BE3" w:rsidRDefault="00402BE3" w:rsidP="00402BE3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123,71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97 731 EUR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402BE3" w:rsidRDefault="00402BE3"/>
    <w:p w:rsidR="00402BE3" w:rsidRDefault="00402BE3"/>
    <w:p w:rsidR="00402BE3" w:rsidRDefault="00402BE3" w:rsidP="00402BE3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С04 Партер</w:t>
        </w:r>
      </w:hyperlink>
    </w:p>
    <w:p w:rsidR="00402BE3" w:rsidRDefault="00402BE3" w:rsidP="00402BE3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121,2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95 748 EUR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lastRenderedPageBreak/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С05 Партер</w:t>
        </w:r>
      </w:hyperlink>
    </w:p>
    <w:p w:rsidR="00402BE3" w:rsidRDefault="00402BE3" w:rsidP="00402BE3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44,15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34 879 EUR</w:t>
      </w:r>
    </w:p>
    <w:p w:rsidR="00402BE3" w:rsidRDefault="00402BE3" w:rsidP="00402BE3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402BE3" w:rsidRDefault="00402BE3" w:rsidP="00402BE3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402BE3" w:rsidRDefault="00402BE3" w:rsidP="00402BE3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</w:p>
    <w:p w:rsidR="00402BE3" w:rsidRDefault="00402BE3"/>
    <w:p w:rsidR="00185C17" w:rsidRDefault="00185C17"/>
    <w:p w:rsidR="00185C17" w:rsidRDefault="00185C17" w:rsidP="00185C17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С08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1</w:t>
        </w:r>
      </w:hyperlink>
    </w:p>
    <w:p w:rsidR="00185C17" w:rsidRDefault="00185C17" w:rsidP="00185C17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69,12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54 605 EUR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Басеин</w:t>
      </w:r>
      <w:proofErr w:type="spellEnd"/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lastRenderedPageBreak/>
        <w:br w:type="textWrapping" w:clear="all"/>
      </w:r>
    </w:p>
    <w:p w:rsidR="00185C17" w:rsidRDefault="00185C17" w:rsidP="00185C17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С09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1</w:t>
        </w:r>
      </w:hyperlink>
    </w:p>
    <w:p w:rsidR="00185C17" w:rsidRDefault="00185C17" w:rsidP="00185C17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террасы</w:t>
      </w:r>
      <w:proofErr w:type="spellEnd"/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107,22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84 704 EUR</w:t>
      </w:r>
    </w:p>
    <w:p w:rsidR="00185C17" w:rsidRDefault="00185C17" w:rsidP="00185C17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185C17" w:rsidRDefault="00185C17" w:rsidP="00185C17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185C17" w:rsidRDefault="00185C17" w:rsidP="00185C17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море/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185C17" w:rsidRDefault="00185C17"/>
    <w:p w:rsidR="00007C4E" w:rsidRDefault="00007C4E"/>
    <w:p w:rsidR="00007C4E" w:rsidRDefault="00007C4E" w:rsidP="00007C4E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С07a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1</w:t>
        </w:r>
      </w:hyperlink>
    </w:p>
    <w:p w:rsidR="00007C4E" w:rsidRDefault="00007C4E" w:rsidP="00007C4E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Прихожая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77,39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61 138 EUR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С07b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1</w:t>
        </w:r>
      </w:hyperlink>
    </w:p>
    <w:p w:rsidR="00007C4E" w:rsidRDefault="00007C4E" w:rsidP="00007C4E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Лоджия</w:t>
      </w:r>
      <w:proofErr w:type="spellEnd"/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37,56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29 672 EUR</w:t>
      </w:r>
    </w:p>
    <w:p w:rsidR="00007C4E" w:rsidRDefault="00007C4E" w:rsidP="00007C4E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007C4E" w:rsidRDefault="00007C4E" w:rsidP="00007C4E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007C4E" w:rsidRDefault="00007C4E" w:rsidP="00007C4E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море</w:t>
      </w:r>
    </w:p>
    <w:p w:rsidR="00007C4E" w:rsidRDefault="00007C4E"/>
    <w:p w:rsidR="00B61F09" w:rsidRDefault="00B61F09"/>
    <w:p w:rsidR="00B61F09" w:rsidRDefault="00B61F09" w:rsidP="00B61F09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С19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3</w:t>
        </w:r>
      </w:hyperlink>
    </w:p>
    <w:p w:rsidR="00B61F09" w:rsidRDefault="00B61F09" w:rsidP="00B61F09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Три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Три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террасы</w:t>
      </w:r>
      <w:proofErr w:type="spellEnd"/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137,74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136 363 EUR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море/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С21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4</w:t>
        </w:r>
      </w:hyperlink>
    </w:p>
    <w:p w:rsidR="00B61F09" w:rsidRDefault="00B61F09" w:rsidP="00B61F09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Гардеробная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террасы</w:t>
      </w:r>
      <w:proofErr w:type="spellEnd"/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lastRenderedPageBreak/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123,37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109 799 EUR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море/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С22 </w:t>
        </w:r>
        <w:proofErr w:type="spellStart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Этаж</w:t>
        </w:r>
        <w:proofErr w:type="spellEnd"/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 xml:space="preserve"> 4</w:t>
        </w:r>
      </w:hyperlink>
    </w:p>
    <w:p w:rsidR="00B61F09" w:rsidRDefault="00B61F09" w:rsidP="00B61F09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террасы</w:t>
      </w:r>
      <w:proofErr w:type="spellEnd"/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119,24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106 124 EUR</w:t>
      </w:r>
    </w:p>
    <w:p w:rsidR="00B61F09" w:rsidRDefault="00B61F09" w:rsidP="00B61F09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B61F09" w:rsidRDefault="00B61F09" w:rsidP="00B61F09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B61F09" w:rsidRDefault="00B61F09" w:rsidP="00B61F09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море/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B61F09" w:rsidRDefault="00B61F09"/>
    <w:p w:rsidR="00DB3490" w:rsidRDefault="00DB3490"/>
    <w:p w:rsidR="00DB3490" w:rsidRDefault="00DB3490" w:rsidP="00DB3490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6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F02 Партер</w:t>
        </w:r>
      </w:hyperlink>
    </w:p>
    <w:p w:rsidR="00DB3490" w:rsidRDefault="00DB3490" w:rsidP="00DB3490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124,29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lastRenderedPageBreak/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98 189 EUR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7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F03 Партер</w:t>
        </w:r>
      </w:hyperlink>
    </w:p>
    <w:p w:rsidR="00DB3490" w:rsidRDefault="00DB3490" w:rsidP="00DB3490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столовой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70,81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55 940 EUR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Вид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name"/>
        <w:pBdr>
          <w:bottom w:val="dashed" w:sz="4" w:space="4" w:color="009BA9"/>
        </w:pBdr>
        <w:spacing w:before="0" w:beforeAutospacing="0" w:after="0" w:afterAutospacing="0" w:line="263" w:lineRule="atLeast"/>
        <w:rPr>
          <w:rFonts w:ascii="Arial" w:hAnsi="Arial" w:cs="Arial"/>
          <w:b/>
          <w:bCs/>
          <w:color w:val="DE4C16"/>
          <w:sz w:val="18"/>
          <w:szCs w:val="18"/>
        </w:rPr>
      </w:pPr>
      <w:hyperlink r:id="rId18" w:history="1">
        <w:r>
          <w:rPr>
            <w:rStyle w:val="Hyperlink"/>
            <w:rFonts w:ascii="Arial" w:hAnsi="Arial" w:cs="Arial"/>
            <w:b/>
            <w:bCs/>
            <w:color w:val="505050"/>
            <w:sz w:val="20"/>
            <w:szCs w:val="20"/>
            <w:u w:val="none"/>
            <w:bdr w:val="none" w:sz="0" w:space="0" w:color="auto" w:frame="1"/>
          </w:rPr>
          <w:t>F04 Партер</w:t>
        </w:r>
      </w:hyperlink>
    </w:p>
    <w:p w:rsidR="00DB3490" w:rsidRDefault="00DB3490" w:rsidP="00DB3490">
      <w:pPr>
        <w:pStyle w:val="info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Дневная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комната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кухонным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уголком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Вестибюль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спальни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Две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ванные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с WC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Терраса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– двор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Статус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Свободен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Площ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121,74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Цена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96 175 EUR</w:t>
      </w:r>
    </w:p>
    <w:p w:rsidR="00DB3490" w:rsidRDefault="00DB3490" w:rsidP="00DB3490">
      <w:pPr>
        <w:spacing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2"/>
          <w:szCs w:val="2"/>
        </w:rPr>
        <w:br w:type="textWrapping" w:clear="all"/>
      </w:r>
    </w:p>
    <w:p w:rsidR="00DB3490" w:rsidRDefault="00DB3490" w:rsidP="00DB3490">
      <w:pPr>
        <w:pStyle w:val="label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lastRenderedPageBreak/>
        <w:t>Вид -</w:t>
      </w:r>
    </w:p>
    <w:p w:rsidR="00DB3490" w:rsidRDefault="00DB3490" w:rsidP="00DB3490">
      <w:pPr>
        <w:pStyle w:val="text"/>
        <w:spacing w:before="0" w:beforeAutospacing="0" w:after="0" w:afterAutospacing="0" w:line="263" w:lineRule="atLeast"/>
        <w:rPr>
          <w:rFonts w:ascii="Arial" w:hAnsi="Arial" w:cs="Arial"/>
          <w:color w:val="808080"/>
          <w:sz w:val="18"/>
          <w:szCs w:val="18"/>
        </w:rPr>
      </w:pPr>
      <w:proofErr w:type="spellStart"/>
      <w:r>
        <w:rPr>
          <w:rFonts w:ascii="Arial" w:hAnsi="Arial" w:cs="Arial"/>
          <w:color w:val="808080"/>
          <w:sz w:val="18"/>
          <w:szCs w:val="18"/>
        </w:rPr>
        <w:t>сад</w:t>
      </w:r>
      <w:proofErr w:type="spellEnd"/>
      <w:r>
        <w:rPr>
          <w:rFonts w:ascii="Arial" w:hAnsi="Arial" w:cs="Arial"/>
          <w:color w:val="808080"/>
          <w:sz w:val="18"/>
          <w:szCs w:val="18"/>
        </w:rPr>
        <w:t>/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басcеин</w:t>
      </w:r>
      <w:proofErr w:type="spellEnd"/>
    </w:p>
    <w:p w:rsidR="00B61F09" w:rsidRDefault="00B61F09"/>
    <w:sectPr w:rsidR="00B61F09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5717C"/>
    <w:rsid w:val="00007C4E"/>
    <w:rsid w:val="00185C17"/>
    <w:rsid w:val="002A69EE"/>
    <w:rsid w:val="003C1617"/>
    <w:rsid w:val="003F42F6"/>
    <w:rsid w:val="00402BE3"/>
    <w:rsid w:val="00433F45"/>
    <w:rsid w:val="004C1F39"/>
    <w:rsid w:val="00546C7A"/>
    <w:rsid w:val="00550D6C"/>
    <w:rsid w:val="0055717C"/>
    <w:rsid w:val="00576D72"/>
    <w:rsid w:val="007F1DDE"/>
    <w:rsid w:val="008E4E39"/>
    <w:rsid w:val="009340D1"/>
    <w:rsid w:val="0096169D"/>
    <w:rsid w:val="00A452BF"/>
    <w:rsid w:val="00AA7C90"/>
    <w:rsid w:val="00B3612B"/>
    <w:rsid w:val="00B61F09"/>
    <w:rsid w:val="00C07954"/>
    <w:rsid w:val="00DA0154"/>
    <w:rsid w:val="00DB3490"/>
    <w:rsid w:val="00E315DF"/>
    <w:rsid w:val="00E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5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717C"/>
    <w:rPr>
      <w:color w:val="0000FF"/>
      <w:u w:val="single"/>
    </w:rPr>
  </w:style>
  <w:style w:type="paragraph" w:customStyle="1" w:styleId="infotext">
    <w:name w:val="info_text"/>
    <w:basedOn w:val="Normal"/>
    <w:rsid w:val="005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5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5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669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371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7322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751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3614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934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0828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71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655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451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719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468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883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9517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6310">
          <w:marLeft w:val="1377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ckseastar.com/index.php?see=prices&amp;block=c&amp;floor=0&amp;n=5" TargetMode="External"/><Relationship Id="rId13" Type="http://schemas.openxmlformats.org/officeDocument/2006/relationships/hyperlink" Target="http://blackseastar.com/index.php?see=prices&amp;block=c&amp;floor=3&amp;n=19" TargetMode="External"/><Relationship Id="rId18" Type="http://schemas.openxmlformats.org/officeDocument/2006/relationships/hyperlink" Target="http://blackseastar.com/index.php?see=prices&amp;block=f&amp;floor=0&amp;n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ckseastar.com/index.php?see=prices&amp;block=c&amp;floor=0&amp;n=4" TargetMode="External"/><Relationship Id="rId12" Type="http://schemas.openxmlformats.org/officeDocument/2006/relationships/hyperlink" Target="http://blackseastar.com/index.php?see=prices&amp;block=c&amp;floor=1&amp;n=72" TargetMode="External"/><Relationship Id="rId17" Type="http://schemas.openxmlformats.org/officeDocument/2006/relationships/hyperlink" Target="http://blackseastar.com/index.php?see=prices&amp;block=f&amp;floor=0&amp;n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ackseastar.com/index.php?see=prices&amp;block=f&amp;floor=0&amp;n=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lackseastar.com/index.php?see=prices&amp;block=c&amp;floor=0&amp;n=2" TargetMode="External"/><Relationship Id="rId11" Type="http://schemas.openxmlformats.org/officeDocument/2006/relationships/hyperlink" Target="http://blackseastar.com/index.php?see=prices&amp;block=c&amp;floor=1&amp;n=71" TargetMode="External"/><Relationship Id="rId5" Type="http://schemas.openxmlformats.org/officeDocument/2006/relationships/hyperlink" Target="http://blackseastar.com/index.php?see=prices&amp;block=c&amp;floor=0&amp;n=1" TargetMode="External"/><Relationship Id="rId15" Type="http://schemas.openxmlformats.org/officeDocument/2006/relationships/hyperlink" Target="http://blackseastar.com/index.php?see=prices&amp;block=c&amp;floor=4&amp;n=22" TargetMode="External"/><Relationship Id="rId10" Type="http://schemas.openxmlformats.org/officeDocument/2006/relationships/hyperlink" Target="http://blackseastar.com/index.php?see=prices&amp;block=c&amp;floor=1&amp;n=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lackseastar.com/index.php?see=prices&amp;block=e&amp;floor=4&amp;n=18" TargetMode="External"/><Relationship Id="rId9" Type="http://schemas.openxmlformats.org/officeDocument/2006/relationships/hyperlink" Target="http://blackseastar.com/index.php?see=prices&amp;block=c&amp;floor=1&amp;n=8" TargetMode="External"/><Relationship Id="rId14" Type="http://schemas.openxmlformats.org/officeDocument/2006/relationships/hyperlink" Target="http://blackseastar.com/index.php?see=prices&amp;block=c&amp;floor=4&amp;n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610</Words>
  <Characters>3481</Characters>
  <Application>Microsoft Office Word</Application>
  <DocSecurity>0</DocSecurity>
  <Lines>29</Lines>
  <Paragraphs>8</Paragraphs>
  <ScaleCrop>false</ScaleCrop>
  <Company>Grizli777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dcterms:created xsi:type="dcterms:W3CDTF">2014-10-27T07:29:00Z</dcterms:created>
  <dcterms:modified xsi:type="dcterms:W3CDTF">2014-10-27T07:42:00Z</dcterms:modified>
</cp:coreProperties>
</file>